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BEB8" w14:textId="77777777" w:rsidR="00CF5D98" w:rsidRPr="00566E65" w:rsidRDefault="00CF5D98">
      <w:pPr>
        <w:rPr>
          <w:b/>
        </w:rPr>
      </w:pPr>
      <w:r w:rsidRPr="00566E65">
        <w:rPr>
          <w:b/>
        </w:rPr>
        <w:t>Parks and Recreation Committee Meeting, September 12, 2024, Barnes Town Office</w:t>
      </w:r>
    </w:p>
    <w:p w14:paraId="1924941A" w14:textId="77777777" w:rsidR="00CF5D98" w:rsidRDefault="00CF5D98">
      <w:r>
        <w:t xml:space="preserve">Meeting was called to order at 9:30 by chairman, Blair Gagne.  </w:t>
      </w:r>
      <w:proofErr w:type="gramStart"/>
      <w:r>
        <w:t>Quorum</w:t>
      </w:r>
      <w:proofErr w:type="gramEnd"/>
      <w:r>
        <w:t xml:space="preserve"> was established with members </w:t>
      </w:r>
      <w:proofErr w:type="gramStart"/>
      <w:r>
        <w:t>present:</w:t>
      </w:r>
      <w:proofErr w:type="gramEnd"/>
      <w:r>
        <w:t xml:space="preserve">  Mark Sutton, Barb King, Kay Erdahl, Dawn Piburn, Blair Gagne.  Also present Tom Renz, Town Board Liaison, and Pat Johnston, citizen.  Public notice posted </w:t>
      </w:r>
      <w:r w:rsidRPr="00566E65">
        <w:rPr>
          <w:highlight w:val="yellow"/>
        </w:rPr>
        <w:t>Sept, 11,2024.</w:t>
      </w:r>
    </w:p>
    <w:p w14:paraId="2B527B91" w14:textId="77777777" w:rsidR="00CF5D98" w:rsidRDefault="00CF5D98">
      <w:r>
        <w:t>A motion was made to accept the agenda by Mark, seconded by Barb.  Passed.</w:t>
      </w:r>
    </w:p>
    <w:p w14:paraId="165B4684" w14:textId="77777777" w:rsidR="00CF5D98" w:rsidRDefault="00CF5D98">
      <w:r>
        <w:t>A motion was made to accept the minutes of the last meeting by Dawn, seconded by Mark.  Passed.</w:t>
      </w:r>
    </w:p>
    <w:p w14:paraId="46ACEB74" w14:textId="77777777" w:rsidR="00CF5D98" w:rsidRDefault="00CF5D98">
      <w:r>
        <w:t xml:space="preserve">Pat Johnston </w:t>
      </w:r>
      <w:r>
        <w:t xml:space="preserve">provided an update on </w:t>
      </w:r>
      <w:r>
        <w:t>the memorial garden</w:t>
      </w:r>
      <w:r>
        <w:t>.</w:t>
      </w:r>
      <w:r>
        <w:t xml:space="preserve">  Three 10 gallon trees </w:t>
      </w:r>
      <w:r>
        <w:t xml:space="preserve">are </w:t>
      </w:r>
      <w:r>
        <w:t xml:space="preserve">being purchased </w:t>
      </w:r>
      <w:r>
        <w:t>and picked up from</w:t>
      </w:r>
      <w:r>
        <w:t xml:space="preserve"> Wood River Nursery in Grantsburg, </w:t>
      </w:r>
      <w:r>
        <w:t xml:space="preserve"> September 15</w:t>
      </w:r>
      <w:r w:rsidRPr="003A4901">
        <w:rPr>
          <w:vertAlign w:val="superscript"/>
        </w:rPr>
        <w:t>th</w:t>
      </w:r>
      <w:r>
        <w:t xml:space="preserve"> at a cost of $500.  Blair will coordinate the holes being prepared in advance of Wednesday, September 18</w:t>
      </w:r>
      <w:r w:rsidRPr="003A4901">
        <w:rPr>
          <w:vertAlign w:val="superscript"/>
        </w:rPr>
        <w:t>th</w:t>
      </w:r>
      <w:r>
        <w:t xml:space="preserve"> planting.  No additional information was available on when moving the propane tank or pouring the new sidewalk entrance will take place.  </w:t>
      </w:r>
    </w:p>
    <w:p w14:paraId="72D18F23" w14:textId="77777777" w:rsidR="00CF5D98" w:rsidRDefault="00CF5D98">
      <w:r>
        <w:t xml:space="preserve">Barb King reported on </w:t>
      </w:r>
      <w:r>
        <w:t xml:space="preserve">her inspection of </w:t>
      </w:r>
      <w:r>
        <w:t>the large wooden playground structure</w:t>
      </w:r>
      <w:r>
        <w:t>, given that a walkway has recently broke.  Panel have been put in place to keep children from using the walkway; however, t</w:t>
      </w:r>
      <w:r>
        <w:t xml:space="preserve">he structure is in poor shape and the committee agreed that it would be best to have it removed.  Tom Renz will research finding someone to </w:t>
      </w:r>
      <w:r>
        <w:t>dismantle the structure.</w:t>
      </w:r>
    </w:p>
    <w:p w14:paraId="6C6D3549" w14:textId="77777777" w:rsidR="00CF5D98" w:rsidRDefault="00CF5D98">
      <w:r>
        <w:t>The TLP garage building permit continues to be in a pending status.</w:t>
      </w:r>
    </w:p>
    <w:p w14:paraId="34A23039" w14:textId="77777777" w:rsidR="00CF5D98" w:rsidRDefault="00CF5D98">
      <w:r>
        <w:t>Updating the Town</w:t>
      </w:r>
      <w:r>
        <w:t>’</w:t>
      </w:r>
      <w:r>
        <w:t>s UTV (Ranger) for occasional use for TLP ski trail needs was agreed upon by the Town Board.  A heater, hitch and doors will be added at the expense of the Friends of TLP.</w:t>
      </w:r>
    </w:p>
    <w:p w14:paraId="4D20DA8A" w14:textId="77777777" w:rsidR="00CF5D98" w:rsidRDefault="00CF5D98">
      <w:r>
        <w:t>A TLP fall workday is scheduled for Saturday, September 28</w:t>
      </w:r>
      <w:r w:rsidRPr="002E19CA">
        <w:rPr>
          <w:vertAlign w:val="superscript"/>
        </w:rPr>
        <w:t>th</w:t>
      </w:r>
      <w:r>
        <w:t xml:space="preserve">, at 10 a.m.  </w:t>
      </w:r>
    </w:p>
    <w:p w14:paraId="006CC630" w14:textId="77777777" w:rsidR="00CF5D98" w:rsidRDefault="00CF5D98">
      <w:r>
        <w:t>Dozer work was completed on TLP</w:t>
      </w:r>
      <w:r>
        <w:t>’</w:t>
      </w:r>
      <w:r>
        <w:t xml:space="preserve">s snowshoe trails and </w:t>
      </w:r>
      <w:r>
        <w:t xml:space="preserve">the </w:t>
      </w:r>
      <w:r>
        <w:t xml:space="preserve">Bayfield County forester approved the changes.  $1,100 of the $2,500 grant monies has been used.  Additional effort on </w:t>
      </w:r>
      <w:r>
        <w:t xml:space="preserve">downed trees, sign improvement and outhouse shingles may be needed.  </w:t>
      </w:r>
      <w:r>
        <w:t xml:space="preserve">Blair will complete a work request using a skid steer to level off some areas. </w:t>
      </w:r>
    </w:p>
    <w:p w14:paraId="67FBE20C" w14:textId="77777777" w:rsidR="00CF5D98" w:rsidRDefault="00CF5D98">
      <w:r>
        <w:t>2025 Committee members was discussed.  Blair Gagne and Marc Lybeck will renew their 3 year commitment.  Decisions on 2025 officers are pending.</w:t>
      </w:r>
      <w:r>
        <w:t xml:space="preserve"> </w:t>
      </w:r>
    </w:p>
    <w:p w14:paraId="451BD28F" w14:textId="77777777" w:rsidR="00CF5D98" w:rsidRDefault="00CF5D98">
      <w:r>
        <w:t>Skating rink options were discussed.  Tom Renz reported that a company</w:t>
      </w:r>
      <w:r>
        <w:t xml:space="preserve"> (Innovative Basement)</w:t>
      </w:r>
      <w:r>
        <w:t xml:space="preserve"> could fill cracks and repair the old rink surface at a price of $18,000.  The committee was in agreement that the liner agreed upon</w:t>
      </w:r>
      <w:r>
        <w:t xml:space="preserve"> last fall would be a </w:t>
      </w:r>
      <w:r>
        <w:t>more affordable option and should be implemented this winter.</w:t>
      </w:r>
    </w:p>
    <w:p w14:paraId="576981FA" w14:textId="77777777" w:rsidR="00CF5D98" w:rsidRDefault="00CF5D98">
      <w:r>
        <w:t>Blair will request verification from Lisa regard</w:t>
      </w:r>
      <w:r>
        <w:t>ing budget status for the parks as requests for 2025 budget needs are needed.</w:t>
      </w:r>
      <w:r>
        <w:t xml:space="preserve">  </w:t>
      </w:r>
    </w:p>
    <w:p w14:paraId="05AC3F59" w14:textId="77777777" w:rsidR="00CF5D98" w:rsidRDefault="00CF5D98">
      <w:r>
        <w:t>Tom Renz reported that the Town</w:t>
      </w:r>
      <w:r>
        <w:t>’</w:t>
      </w:r>
      <w:r>
        <w:t xml:space="preserve">s website is being updated and will be maintained </w:t>
      </w:r>
      <w:r>
        <w:t xml:space="preserve">in the future </w:t>
      </w:r>
      <w:r>
        <w:t xml:space="preserve">by </w:t>
      </w:r>
      <w:r>
        <w:t>Complete Computer Solutions in Hayward.  Once we are notified of this change, updates are needed regarding TLP (</w:t>
      </w:r>
      <w:r>
        <w:t xml:space="preserve">for example, the </w:t>
      </w:r>
      <w:r>
        <w:t xml:space="preserve">addition of </w:t>
      </w:r>
      <w:r>
        <w:t xml:space="preserve">the </w:t>
      </w:r>
      <w:r>
        <w:t xml:space="preserve">snowshoe trail).  </w:t>
      </w:r>
    </w:p>
    <w:p w14:paraId="3C06DF8C" w14:textId="77777777" w:rsidR="00CF5D98" w:rsidRDefault="00CF5D98">
      <w:r>
        <w:t>Motion was made to adjourn by Dawn, seconded by Mark.  Passed and adjourned.</w:t>
      </w:r>
    </w:p>
    <w:p w14:paraId="6EBAC9C2" w14:textId="77777777" w:rsidR="00CF5D98" w:rsidRDefault="00CF5D98">
      <w:r>
        <w:t>Submitted by Kay Erdahl</w:t>
      </w:r>
      <w:r>
        <w:t xml:space="preserve"> </w:t>
      </w:r>
    </w:p>
    <w:sectPr w:rsidR="0056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2C9C"/>
    <w:multiLevelType w:val="hybridMultilevel"/>
    <w:tmpl w:val="343AF30C"/>
    <w:lvl w:ilvl="0" w:tplc="CA30154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F90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0D218DE">
      <w:numFmt w:val="bullet"/>
      <w:lvlText w:val=""/>
      <w:lvlJc w:val="left"/>
      <w:pPr>
        <w:ind w:left="2160" w:hanging="1800"/>
      </w:pPr>
    </w:lvl>
    <w:lvl w:ilvl="3" w:tplc="63D678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8FAC9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8B8A106">
      <w:numFmt w:val="bullet"/>
      <w:lvlText w:val=""/>
      <w:lvlJc w:val="left"/>
      <w:pPr>
        <w:ind w:left="4320" w:hanging="3960"/>
      </w:pPr>
    </w:lvl>
    <w:lvl w:ilvl="6" w:tplc="CD94207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73EBB9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9AF10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714426"/>
    <w:multiLevelType w:val="hybridMultilevel"/>
    <w:tmpl w:val="7324AF3A"/>
    <w:lvl w:ilvl="0" w:tplc="C9148C9A">
      <w:start w:val="1"/>
      <w:numFmt w:val="decimal"/>
      <w:lvlText w:val="%1."/>
      <w:lvlJc w:val="left"/>
      <w:pPr>
        <w:ind w:left="720" w:hanging="360"/>
      </w:pPr>
    </w:lvl>
    <w:lvl w:ilvl="1" w:tplc="661E16FE">
      <w:start w:val="1"/>
      <w:numFmt w:val="decimal"/>
      <w:lvlText w:val="%2."/>
      <w:lvlJc w:val="left"/>
      <w:pPr>
        <w:ind w:left="1440" w:hanging="1080"/>
      </w:pPr>
    </w:lvl>
    <w:lvl w:ilvl="2" w:tplc="548CE0F2">
      <w:start w:val="1"/>
      <w:numFmt w:val="decimal"/>
      <w:lvlText w:val="%3."/>
      <w:lvlJc w:val="left"/>
      <w:pPr>
        <w:ind w:left="2160" w:hanging="1980"/>
      </w:pPr>
    </w:lvl>
    <w:lvl w:ilvl="3" w:tplc="21FAEE38">
      <w:start w:val="1"/>
      <w:numFmt w:val="decimal"/>
      <w:lvlText w:val="%4."/>
      <w:lvlJc w:val="left"/>
      <w:pPr>
        <w:ind w:left="2880" w:hanging="2520"/>
      </w:pPr>
    </w:lvl>
    <w:lvl w:ilvl="4" w:tplc="9B30F706">
      <w:start w:val="1"/>
      <w:numFmt w:val="decimal"/>
      <w:lvlText w:val="%5."/>
      <w:lvlJc w:val="left"/>
      <w:pPr>
        <w:ind w:left="3600" w:hanging="3240"/>
      </w:pPr>
    </w:lvl>
    <w:lvl w:ilvl="5" w:tplc="64348148">
      <w:start w:val="1"/>
      <w:numFmt w:val="decimal"/>
      <w:lvlText w:val="%6."/>
      <w:lvlJc w:val="left"/>
      <w:pPr>
        <w:ind w:left="4320" w:hanging="4140"/>
      </w:pPr>
    </w:lvl>
    <w:lvl w:ilvl="6" w:tplc="3C46BD82">
      <w:start w:val="1"/>
      <w:numFmt w:val="decimal"/>
      <w:lvlText w:val="%7."/>
      <w:lvlJc w:val="left"/>
      <w:pPr>
        <w:ind w:left="5040" w:hanging="4680"/>
      </w:pPr>
    </w:lvl>
    <w:lvl w:ilvl="7" w:tplc="BD2E0296">
      <w:start w:val="1"/>
      <w:numFmt w:val="decimal"/>
      <w:lvlText w:val="%8."/>
      <w:lvlJc w:val="left"/>
      <w:pPr>
        <w:ind w:left="5760" w:hanging="5400"/>
      </w:pPr>
    </w:lvl>
    <w:lvl w:ilvl="8" w:tplc="9552DCAC">
      <w:start w:val="1"/>
      <w:numFmt w:val="decimal"/>
      <w:lvlText w:val="%9."/>
      <w:lvlJc w:val="left"/>
      <w:pPr>
        <w:ind w:left="6480" w:hanging="6300"/>
      </w:pPr>
    </w:lvl>
  </w:abstractNum>
  <w:num w:numId="1" w16cid:durableId="1030030505">
    <w:abstractNumId w:val="0"/>
  </w:num>
  <w:num w:numId="2" w16cid:durableId="44010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98"/>
    <w:rsid w:val="00A725C7"/>
    <w:rsid w:val="00C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F233"/>
  <w15:chartTrackingRefBased/>
  <w15:docId w15:val="{3A6F5AE3-D59C-43C3-BF98-7C283E3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Erdahl</dc:creator>
  <cp:keywords/>
  <dc:description/>
  <cp:lastModifiedBy>Deputy Clerk</cp:lastModifiedBy>
  <cp:revision>2</cp:revision>
  <cp:lastPrinted>2025-04-03T16:36:00Z</cp:lastPrinted>
  <dcterms:created xsi:type="dcterms:W3CDTF">2025-04-03T16:37:00Z</dcterms:created>
  <dcterms:modified xsi:type="dcterms:W3CDTF">2025-04-03T16:37:00Z</dcterms:modified>
</cp:coreProperties>
</file>